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3A" w:rsidRPr="00A54586" w:rsidRDefault="004A4422" w:rsidP="004A4422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ข้อมูล </w:t>
      </w:r>
      <w:r w:rsidRPr="00A54586">
        <w:rPr>
          <w:rFonts w:ascii="AngsanaUPC" w:hAnsi="AngsanaUPC" w:cs="AngsanaUPC"/>
          <w:b/>
          <w:bCs/>
          <w:sz w:val="40"/>
          <w:szCs w:val="40"/>
          <w:cs/>
        </w:rPr>
        <w:t>–</w:t>
      </w: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 แผนที่สถานประกอบการ (โดยละเอียด)</w:t>
      </w:r>
    </w:p>
    <w:p w:rsidR="004A4422" w:rsidRPr="008C4547" w:rsidRDefault="004A4422" w:rsidP="00A54586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557926"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ในการฝึกงาน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557926" w:rsidRDefault="00557926" w:rsidP="004A4422">
      <w:pPr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ฝึกงานระหว่าง</w:t>
      </w:r>
      <w:r w:rsidR="005C0D7D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AngsanaUPC" w:hint="cs"/>
          <w:sz w:val="32"/>
          <w:szCs w:val="32"/>
          <w:cs/>
        </w:rPr>
        <w:t>วันที่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F1E76">
        <w:rPr>
          <w:rFonts w:ascii="TH SarabunPSK" w:hAnsi="TH SarabunPSK" w:cs="AngsanaUPC"/>
          <w:sz w:val="32"/>
          <w:szCs w:val="32"/>
          <w:u w:val="dotted"/>
        </w:rPr>
        <w:t>23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พฤศจิกายน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</w:t>
      </w:r>
      <w:r w:rsidR="005F1E76">
        <w:rPr>
          <w:rFonts w:ascii="TH SarabunPSK" w:hAnsi="TH SarabunPSK" w:cs="AngsanaUPC" w:hint="cs"/>
          <w:sz w:val="32"/>
          <w:szCs w:val="32"/>
          <w:cs/>
        </w:rPr>
        <w:t>พ.ศ.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2563  </w:t>
      </w:r>
      <w:r>
        <w:rPr>
          <w:rFonts w:ascii="TH SarabunPSK" w:hAnsi="TH SarabunPSK" w:cs="AngsanaUPC" w:hint="cs"/>
          <w:sz w:val="32"/>
          <w:szCs w:val="32"/>
          <w:cs/>
        </w:rPr>
        <w:t>ถึงวันที่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19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>มีน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าคม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พ.ศ.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F1E76">
        <w:rPr>
          <w:rFonts w:ascii="TH SarabunPSK" w:hAnsi="TH SarabunPSK" w:cs="AngsanaUPC" w:hint="cs"/>
          <w:sz w:val="32"/>
          <w:szCs w:val="32"/>
          <w:u w:val="dotted"/>
          <w:cs/>
        </w:rPr>
        <w:t>2564</w:t>
      </w:r>
      <w:bookmarkStart w:id="0" w:name="_GoBack"/>
      <w:bookmarkEnd w:id="0"/>
      <w:r w:rsidR="00977DD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</w:p>
    <w:p w:rsidR="00557926" w:rsidRPr="00557926" w:rsidRDefault="00557926" w:rsidP="00557926">
      <w:pPr>
        <w:spacing w:before="120" w:after="0" w:line="240" w:lineRule="auto"/>
        <w:rPr>
          <w:rFonts w:ascii="TH SarabunPSK" w:hAnsi="TH SarabunPSK" w:cs="AngsanaUPC"/>
          <w:b/>
          <w:bCs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นักศึกษาฝึกประสบการณ์</w:t>
      </w:r>
      <w:r w:rsidR="004C15BA">
        <w:rPr>
          <w:rFonts w:ascii="TH SarabunPSK" w:hAnsi="TH SarabunPSK" w:cs="AngsanaUPC" w:hint="cs"/>
          <w:b/>
          <w:bCs/>
          <w:sz w:val="32"/>
          <w:szCs w:val="32"/>
          <w:cs/>
        </w:rPr>
        <w:t>ทาง</w:t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วิชาชีพ</w:t>
      </w:r>
    </w:p>
    <w:p w:rsidR="00557926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2.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3.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4.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5.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Default="00407BC1" w:rsidP="00407BC1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407BC1">
        <w:rPr>
          <w:rFonts w:ascii="AngsanaUPC" w:hAnsi="AngsanaUPC" w:cs="AngsanaUPC"/>
          <w:b/>
          <w:bCs/>
          <w:sz w:val="32"/>
          <w:szCs w:val="32"/>
          <w:cs/>
        </w:rPr>
        <w:t xml:space="preserve">หมายเหตุ  :  </w:t>
      </w:r>
      <w:r w:rsidRPr="00407BC1">
        <w:rPr>
          <w:rFonts w:ascii="AngsanaUPC" w:hAnsi="AngsanaUPC" w:cs="AngsanaUPC"/>
          <w:sz w:val="32"/>
          <w:szCs w:val="32"/>
          <w:cs/>
        </w:rPr>
        <w:t>แผนที่ตั้งของสถานประกอบการ</w:t>
      </w:r>
      <w:r>
        <w:rPr>
          <w:rFonts w:ascii="AngsanaUPC" w:hAnsi="AngsanaUPC" w:cs="AngsanaUPC" w:hint="cs"/>
          <w:sz w:val="32"/>
          <w:szCs w:val="32"/>
          <w:cs/>
        </w:rPr>
        <w:t xml:space="preserve"> ** หากสถานประกอบการไม่มีแผนที่ </w:t>
      </w:r>
      <w:r w:rsidRPr="00407BC1">
        <w:rPr>
          <w:rFonts w:ascii="AngsanaUPC" w:hAnsi="AngsanaUPC" w:cs="AngsanaUPC"/>
          <w:sz w:val="32"/>
          <w:szCs w:val="32"/>
          <w:cs/>
        </w:rPr>
        <w:t>ให้นักศึกษาวาดด้วยปากกาดำ และเน้นสถานที่ฝึกงาน (รวมถึงจุดเด่น ๆ บริเวณใกล้เคียงสถานที่ฝึกงาน)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07BC1">
        <w:rPr>
          <w:rFonts w:ascii="AngsanaUPC" w:hAnsi="AngsanaUPC" w:cs="AngsanaUPC"/>
          <w:sz w:val="32"/>
          <w:szCs w:val="32"/>
          <w:cs/>
        </w:rPr>
        <w:t xml:space="preserve"> ให้เห็นโดยชัดเจน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พร้อมมีข้อมูลประกอบอย่างชัดเจน ต้องมีจุดที่สังเกตุ</w:t>
      </w:r>
      <w:r w:rsidR="000D1F85">
        <w:rPr>
          <w:rFonts w:ascii="AngsanaUPC" w:hAnsi="AngsanaUPC" w:cs="AngsanaUPC"/>
          <w:sz w:val="32"/>
          <w:szCs w:val="32"/>
          <w:cs/>
        </w:rPr>
        <w:br/>
      </w:r>
      <w:r>
        <w:rPr>
          <w:rFonts w:ascii="AngsanaUPC" w:hAnsi="AngsanaUPC" w:cs="AngsanaUPC" w:hint="cs"/>
          <w:sz w:val="32"/>
          <w:szCs w:val="32"/>
          <w:cs/>
        </w:rPr>
        <w:t>หลัก ๆ เช่น แหล่งชุมชน, อาคาร, ถนน และซอยระบุชัดเจน และ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ไม่อนุญาตให้นักศึกษาใช้แผนที่จาก 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</w:rPr>
        <w:t>Google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 เป็นอันขาด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E53035" w:rsidRPr="00E53035" w:rsidRDefault="00E53035" w:rsidP="00E53035">
      <w:pPr>
        <w:spacing w:after="0" w:line="240" w:lineRule="auto"/>
        <w:jc w:val="center"/>
        <w:rPr>
          <w:rFonts w:ascii="AngsanaUPC" w:hAnsi="AngsanaUPC" w:cs="AngsanaUPC"/>
          <w:b/>
          <w:bCs/>
          <w:i/>
          <w:iCs/>
          <w:sz w:val="32"/>
          <w:szCs w:val="32"/>
          <w:cs/>
        </w:rPr>
      </w:pPr>
      <w:r w:rsidRPr="00E53035">
        <w:rPr>
          <w:rFonts w:ascii="AngsanaUPC" w:hAnsi="AngsanaUPC" w:cs="AngsanaUPC" w:hint="cs"/>
          <w:b/>
          <w:bCs/>
          <w:i/>
          <w:iCs/>
          <w:sz w:val="32"/>
          <w:szCs w:val="32"/>
          <w:cs/>
        </w:rPr>
        <w:t>** ระบุการเดินทาง และแผนที่ ที่ชัดเจน เพื่อรักษาผลประโยชน์ของตัวนักศึกษา และอำนวยความสะดวกให้อาจารย์นิเทศ **</w:t>
      </w:r>
    </w:p>
    <w:p w:rsidR="000D1F85" w:rsidRDefault="00E5303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TH SarabunPSK" w:hAnsi="TH SarabunPSK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810E" wp14:editId="2189B70D">
                <wp:simplePos x="0" y="0"/>
                <wp:positionH relativeFrom="page">
                  <wp:posOffset>285750</wp:posOffset>
                </wp:positionH>
                <wp:positionV relativeFrom="paragraph">
                  <wp:posOffset>59055</wp:posOffset>
                </wp:positionV>
                <wp:extent cx="7181850" cy="403860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A70C" id="Rectangle 24" o:spid="_x0000_s1026" style="position:absolute;margin-left:22.5pt;margin-top:4.65pt;width:565.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o+Iw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">
                <w10:wrap anchorx="page"/>
              </v:rect>
            </w:pict>
          </mc:Fallback>
        </mc:AlternateContent>
      </w: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4A4422" w:rsidRDefault="004A4422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Pr="004C15BA" w:rsidRDefault="000D1F85" w:rsidP="004C15BA">
      <w:pPr>
        <w:spacing w:before="160" w:after="0" w:line="240" w:lineRule="auto"/>
        <w:rPr>
          <w:rFonts w:ascii="AngsanaUPC" w:hAnsi="AngsanaUPC" w:cs="AngsanaUPC"/>
          <w:sz w:val="30"/>
          <w:szCs w:val="30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cs/>
        </w:rPr>
        <w:t xml:space="preserve">ลงชื่อ 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</w:t>
      </w:r>
      <w:r w:rsidRPr="004C15BA">
        <w:rPr>
          <w:rFonts w:ascii="AngsanaUPC" w:hAnsi="AngsanaUPC" w:cs="AngsanaUPC" w:hint="cs"/>
          <w:sz w:val="30"/>
          <w:szCs w:val="30"/>
          <w:cs/>
        </w:rPr>
        <w:t>ผู้ส่ง</w:t>
      </w:r>
    </w:p>
    <w:p w:rsidR="000D1F85" w:rsidRPr="004C15BA" w:rsidRDefault="000D1F85" w:rsidP="004A4422">
      <w:pPr>
        <w:spacing w:after="0" w:line="240" w:lineRule="auto"/>
        <w:rPr>
          <w:rFonts w:ascii="AngsanaUPC" w:hAnsi="AngsanaUPC" w:cs="AngsanaUPC"/>
          <w:sz w:val="30"/>
          <w:szCs w:val="30"/>
          <w:u w:val="dotted"/>
        </w:rPr>
      </w:pP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="00096FE2">
        <w:rPr>
          <w:rFonts w:ascii="AngsanaUPC" w:hAnsi="AngsanaUPC" w:cs="AngsanaUPC" w:hint="cs"/>
          <w:sz w:val="30"/>
          <w:szCs w:val="30"/>
          <w:cs/>
        </w:rPr>
        <w:t>เบอร์ติดต่อ</w:t>
      </w:r>
      <w:r w:rsidR="00096FE2">
        <w:rPr>
          <w:rFonts w:ascii="AngsanaUPC" w:hAnsi="AngsanaUPC" w:cs="AngsanaUPC" w:hint="cs"/>
          <w:sz w:val="30"/>
          <w:szCs w:val="30"/>
          <w:u w:val="dotted"/>
          <w:cs/>
        </w:rPr>
        <w:t xml:space="preserve">                                                </w:t>
      </w:r>
      <w:r w:rsidR="00096FE2">
        <w:rPr>
          <w:rFonts w:ascii="AngsanaUPC" w:hAnsi="AngsanaUPC" w:cs="AngsanaUPC" w:hint="cs"/>
          <w:sz w:val="30"/>
          <w:szCs w:val="30"/>
          <w:cs/>
        </w:rPr>
        <w:t>วันที่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   /              /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</w:p>
    <w:sectPr w:rsidR="000D1F85" w:rsidRPr="004C15BA" w:rsidSect="00096FE2">
      <w:pgSz w:w="12240" w:h="15840"/>
      <w:pgMar w:top="426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4AC"/>
    <w:multiLevelType w:val="hybridMultilevel"/>
    <w:tmpl w:val="98FE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2"/>
    <w:rsid w:val="00096FE2"/>
    <w:rsid w:val="000D1F85"/>
    <w:rsid w:val="00407BC1"/>
    <w:rsid w:val="00413571"/>
    <w:rsid w:val="00425198"/>
    <w:rsid w:val="0049023E"/>
    <w:rsid w:val="004A4422"/>
    <w:rsid w:val="004C15BA"/>
    <w:rsid w:val="00557926"/>
    <w:rsid w:val="005C0D7D"/>
    <w:rsid w:val="005F1E76"/>
    <w:rsid w:val="00634BCD"/>
    <w:rsid w:val="00977DDF"/>
    <w:rsid w:val="00A54586"/>
    <w:rsid w:val="00A61F3A"/>
    <w:rsid w:val="00E53035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809F"/>
  <w15:chartTrackingRefBased/>
  <w15:docId w15:val="{8C8B84E3-B14A-4135-89BD-22FCF46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2</cp:revision>
  <dcterms:created xsi:type="dcterms:W3CDTF">2020-08-27T07:35:00Z</dcterms:created>
  <dcterms:modified xsi:type="dcterms:W3CDTF">2020-08-27T07:35:00Z</dcterms:modified>
</cp:coreProperties>
</file>